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63" w:rsidRPr="001A7773" w:rsidRDefault="00DA4A63" w:rsidP="00D42F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7773">
        <w:rPr>
          <w:rFonts w:ascii="Times New Roman" w:hAnsi="Times New Roman" w:cs="Times New Roman"/>
        </w:rPr>
        <w:t>Отчет о проведении мероприятий в рамках проведения</w:t>
      </w:r>
    </w:p>
    <w:p w:rsidR="00DA4A63" w:rsidRDefault="00DA4A63" w:rsidP="00D42F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7773">
        <w:rPr>
          <w:rFonts w:ascii="Times New Roman" w:hAnsi="Times New Roman" w:cs="Times New Roman"/>
        </w:rPr>
        <w:t xml:space="preserve"> «Единого урока безопасно</w:t>
      </w:r>
      <w:r>
        <w:rPr>
          <w:rFonts w:ascii="Times New Roman" w:hAnsi="Times New Roman" w:cs="Times New Roman"/>
        </w:rPr>
        <w:t>сти в сети Интернет» в 2022-2023 учебном</w:t>
      </w:r>
      <w:r w:rsidRPr="001A7773">
        <w:rPr>
          <w:rFonts w:ascii="Times New Roman" w:hAnsi="Times New Roman" w:cs="Times New Roman"/>
        </w:rPr>
        <w:t xml:space="preserve"> году</w:t>
      </w:r>
    </w:p>
    <w:p w:rsidR="00D42FB2" w:rsidRPr="004A286E" w:rsidRDefault="00D42FB2" w:rsidP="00D42F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86E">
        <w:rPr>
          <w:rFonts w:ascii="Times New Roman" w:hAnsi="Times New Roman" w:cs="Times New Roman"/>
          <w:b/>
        </w:rPr>
        <w:t>МБДОУ «Детский сад № 19»</w:t>
      </w:r>
    </w:p>
    <w:tbl>
      <w:tblPr>
        <w:tblStyle w:val="a3"/>
        <w:tblW w:w="9634" w:type="dxa"/>
        <w:tblLook w:val="04A0"/>
      </w:tblPr>
      <w:tblGrid>
        <w:gridCol w:w="2861"/>
        <w:gridCol w:w="4937"/>
        <w:gridCol w:w="1836"/>
      </w:tblGrid>
      <w:tr w:rsidR="00DA4A63" w:rsidTr="001F51FD">
        <w:tc>
          <w:tcPr>
            <w:tcW w:w="2830" w:type="dxa"/>
          </w:tcPr>
          <w:p w:rsidR="00DA4A63" w:rsidRPr="009C472F" w:rsidRDefault="00DA4A63" w:rsidP="001F51FD">
            <w:pPr>
              <w:jc w:val="center"/>
              <w:rPr>
                <w:rFonts w:ascii="Times New Roman" w:hAnsi="Times New Roman" w:cs="Times New Roman"/>
              </w:rPr>
            </w:pPr>
            <w:r w:rsidRPr="009C472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4962" w:type="dxa"/>
          </w:tcPr>
          <w:p w:rsidR="00DA4A63" w:rsidRPr="009C472F" w:rsidRDefault="00DA4A63" w:rsidP="001F51FD">
            <w:pPr>
              <w:jc w:val="center"/>
              <w:rPr>
                <w:rFonts w:ascii="Times New Roman" w:hAnsi="Times New Roman" w:cs="Times New Roman"/>
              </w:rPr>
            </w:pPr>
            <w:r w:rsidRPr="009C472F">
              <w:rPr>
                <w:rFonts w:ascii="Times New Roman" w:hAnsi="Times New Roman" w:cs="Times New Roman"/>
              </w:rPr>
              <w:t>Формат мероприятия</w:t>
            </w:r>
          </w:p>
        </w:tc>
        <w:tc>
          <w:tcPr>
            <w:tcW w:w="1842" w:type="dxa"/>
          </w:tcPr>
          <w:p w:rsidR="00DA4A63" w:rsidRPr="009C472F" w:rsidRDefault="00DA4A63" w:rsidP="001F51FD">
            <w:pPr>
              <w:jc w:val="center"/>
              <w:rPr>
                <w:rFonts w:ascii="Times New Roman" w:hAnsi="Times New Roman" w:cs="Times New Roman"/>
              </w:rPr>
            </w:pPr>
            <w:r w:rsidRPr="009C472F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A4A63" w:rsidTr="001F51FD">
        <w:tc>
          <w:tcPr>
            <w:tcW w:w="2830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9C472F">
              <w:rPr>
                <w:rFonts w:ascii="Times New Roman" w:hAnsi="Times New Roman" w:cs="Times New Roman"/>
                <w:color w:val="000000"/>
              </w:rPr>
              <w:t>Вовлечение учащихся в проведение Единого урока</w:t>
            </w:r>
          </w:p>
          <w:p w:rsidR="00DA4A63" w:rsidRPr="009C472F" w:rsidRDefault="00DA4A63" w:rsidP="001F5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i/>
              </w:rPr>
            </w:pPr>
            <w:r w:rsidRPr="009C472F">
              <w:rPr>
                <w:rFonts w:ascii="Times New Roman" w:hAnsi="Times New Roman" w:cs="Times New Roman"/>
                <w:i/>
              </w:rPr>
              <w:t>Перечислить названия и формат мероприятий</w:t>
            </w:r>
            <w:r>
              <w:rPr>
                <w:rFonts w:ascii="Times New Roman" w:hAnsi="Times New Roman" w:cs="Times New Roman"/>
                <w:i/>
              </w:rPr>
              <w:t xml:space="preserve"> (обязательно проведение не менее одного мероприятия для учащихся с приглашением сотрудников ППЦ, МВД и тд.)</w:t>
            </w:r>
          </w:p>
        </w:tc>
        <w:tc>
          <w:tcPr>
            <w:tcW w:w="1842" w:type="dxa"/>
          </w:tcPr>
          <w:p w:rsidR="00DA4A63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44 ребенка</w:t>
            </w:r>
          </w:p>
        </w:tc>
      </w:tr>
      <w:tr w:rsidR="00DA4A63" w:rsidTr="001F51FD">
        <w:tc>
          <w:tcPr>
            <w:tcW w:w="2830" w:type="dxa"/>
          </w:tcPr>
          <w:p w:rsidR="00DA4A63" w:rsidRPr="009C472F" w:rsidRDefault="00DA4A63" w:rsidP="009563CF">
            <w:pPr>
              <w:rPr>
                <w:rFonts w:ascii="Times New Roman" w:hAnsi="Times New Roman" w:cs="Times New Roman"/>
              </w:rPr>
            </w:pPr>
            <w:r w:rsidRPr="009C472F">
              <w:rPr>
                <w:rFonts w:ascii="Times New Roman" w:hAnsi="Times New Roman" w:cs="Times New Roman"/>
                <w:color w:val="000000"/>
              </w:rPr>
              <w:t>Количество участников международного квеста по цифровой грамотности «Сетевичок» на сайте www.Сетевичок.рф</w:t>
            </w:r>
          </w:p>
        </w:tc>
        <w:tc>
          <w:tcPr>
            <w:tcW w:w="4962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i/>
              </w:rPr>
            </w:pPr>
            <w:r w:rsidRPr="009C472F">
              <w:rPr>
                <w:rFonts w:ascii="Times New Roman" w:hAnsi="Times New Roman" w:cs="Times New Roman"/>
                <w:i/>
              </w:rPr>
              <w:t xml:space="preserve"> Не заполняется</w:t>
            </w:r>
          </w:p>
        </w:tc>
        <w:tc>
          <w:tcPr>
            <w:tcW w:w="1842" w:type="dxa"/>
          </w:tcPr>
          <w:p w:rsidR="00DA4A63" w:rsidRPr="00D42FB2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A4A63" w:rsidTr="001F51FD">
        <w:tc>
          <w:tcPr>
            <w:tcW w:w="2830" w:type="dxa"/>
          </w:tcPr>
          <w:p w:rsidR="00DA4A63" w:rsidRPr="003E1EB4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3E1EB4">
              <w:rPr>
                <w:rFonts w:ascii="Times New Roman" w:hAnsi="Times New Roman" w:cs="Times New Roman"/>
                <w:color w:val="000000" w:themeColor="text1"/>
              </w:rPr>
              <w:t xml:space="preserve">Количество участников </w:t>
            </w:r>
            <w:r w:rsidRPr="003E1EB4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Всероссийской контрольной работы по информационной безопасности (онлайн-тест) на портале Единого урока для детей </w:t>
            </w:r>
            <w:hyperlink r:id="rId8" w:history="1">
              <w:r w:rsidRPr="003E1EB4">
                <w:rPr>
                  <w:rStyle w:val="a5"/>
                  <w:rFonts w:ascii="Times New Roman" w:hAnsi="Times New Roman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w:t>www.Единыйурок.дети</w:t>
              </w:r>
            </w:hyperlink>
          </w:p>
        </w:tc>
        <w:tc>
          <w:tcPr>
            <w:tcW w:w="4962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i/>
              </w:rPr>
            </w:pPr>
            <w:r w:rsidRPr="009C472F">
              <w:rPr>
                <w:rFonts w:ascii="Times New Roman" w:hAnsi="Times New Roman" w:cs="Times New Roman"/>
                <w:i/>
              </w:rPr>
              <w:t>Не заполняется</w:t>
            </w:r>
          </w:p>
        </w:tc>
        <w:tc>
          <w:tcPr>
            <w:tcW w:w="1842" w:type="dxa"/>
          </w:tcPr>
          <w:p w:rsidR="00DA4A63" w:rsidRPr="00D42FB2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A4A63" w:rsidTr="001F51FD">
        <w:tc>
          <w:tcPr>
            <w:tcW w:w="2830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9C472F">
              <w:rPr>
                <w:rFonts w:ascii="Times New Roman" w:hAnsi="Times New Roman" w:cs="Times New Roman"/>
                <w:color w:val="000000"/>
              </w:rPr>
              <w:t>Количество вовлеченных родителей (законных представителей) детей в проведение Единого урока</w:t>
            </w:r>
          </w:p>
          <w:p w:rsidR="00DA4A63" w:rsidRPr="009C472F" w:rsidRDefault="00DA4A63" w:rsidP="001F5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A4A63" w:rsidRDefault="005D1876" w:rsidP="001F51F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1.Памятка для родителей «Десять правил безопасности для детей в Интернете»</w:t>
            </w:r>
            <w:r w:rsidR="00D42FB2">
              <w:rPr>
                <w:rFonts w:ascii="Times New Roman" w:hAnsi="Times New Roman" w:cs="Times New Roman"/>
                <w:i/>
              </w:rPr>
              <w:t>.</w:t>
            </w:r>
          </w:p>
          <w:p w:rsidR="005D1876" w:rsidRDefault="005D1876" w:rsidP="001F51F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2.Консультация для родителей «</w:t>
            </w:r>
            <w:r>
              <w:rPr>
                <w:rFonts w:ascii="Times New Roman" w:hAnsi="Times New Roman" w:cs="Times New Roman"/>
                <w:i/>
                <w:lang w:val="en-US"/>
              </w:rPr>
              <w:t>Google</w:t>
            </w:r>
            <w:r>
              <w:rPr>
                <w:rFonts w:ascii="Times New Roman" w:hAnsi="Times New Roman" w:cs="Times New Roman"/>
                <w:i/>
              </w:rPr>
              <w:t xml:space="preserve"> о безопасном Интернете»</w:t>
            </w:r>
            <w:r w:rsidR="00D42FB2">
              <w:rPr>
                <w:rFonts w:ascii="Times New Roman" w:hAnsi="Times New Roman" w:cs="Times New Roman"/>
                <w:i/>
              </w:rPr>
              <w:t>.</w:t>
            </w:r>
          </w:p>
          <w:p w:rsidR="005D1876" w:rsidRDefault="005D1876" w:rsidP="005D187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3.Буклет для  родител</w:t>
            </w:r>
            <w:r w:rsidR="00483140">
              <w:rPr>
                <w:rFonts w:ascii="Times New Roman" w:hAnsi="Times New Roman" w:cs="Times New Roman"/>
                <w:i/>
              </w:rPr>
              <w:t>ей</w:t>
            </w:r>
            <w:r>
              <w:rPr>
                <w:rFonts w:ascii="Times New Roman" w:hAnsi="Times New Roman" w:cs="Times New Roman"/>
                <w:i/>
              </w:rPr>
              <w:t xml:space="preserve">  «Ребенок – дошкольник и компьютер. Развитие или зависимость»</w:t>
            </w:r>
            <w:r w:rsidR="00D42FB2">
              <w:rPr>
                <w:rFonts w:ascii="Times New Roman" w:hAnsi="Times New Roman" w:cs="Times New Roman"/>
                <w:i/>
              </w:rPr>
              <w:t>.</w:t>
            </w:r>
          </w:p>
          <w:p w:rsidR="005D1876" w:rsidRDefault="005D1876" w:rsidP="005D187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</w:t>
            </w:r>
            <w:r w:rsidR="00483140">
              <w:rPr>
                <w:rFonts w:ascii="Times New Roman" w:hAnsi="Times New Roman" w:cs="Times New Roman"/>
                <w:i/>
              </w:rPr>
              <w:t>Брошюра для родителей «Безопасный Интернет».</w:t>
            </w:r>
          </w:p>
          <w:p w:rsidR="004A286E" w:rsidRPr="005D1876" w:rsidRDefault="004A286E" w:rsidP="005D187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5.Беседа с родителями  «Безопасность в сети Интернет».</w:t>
            </w:r>
          </w:p>
        </w:tc>
        <w:tc>
          <w:tcPr>
            <w:tcW w:w="1842" w:type="dxa"/>
          </w:tcPr>
          <w:p w:rsidR="00DA4A63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13 родителей</w:t>
            </w:r>
          </w:p>
          <w:p w:rsidR="005D1876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5D1876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13 родителей</w:t>
            </w:r>
          </w:p>
          <w:p w:rsidR="005D1876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5D1876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8 родителей</w:t>
            </w:r>
          </w:p>
          <w:p w:rsidR="005D1876" w:rsidRPr="00D42FB2" w:rsidRDefault="005D1876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483140" w:rsidRDefault="00483140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6 родителей</w:t>
            </w:r>
          </w:p>
          <w:p w:rsidR="004A286E" w:rsidRDefault="004A286E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4A286E" w:rsidRPr="00D42FB2" w:rsidRDefault="004A286E" w:rsidP="001F51F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родителей</w:t>
            </w:r>
          </w:p>
        </w:tc>
      </w:tr>
      <w:tr w:rsidR="00DA4A63" w:rsidTr="001F51FD">
        <w:tc>
          <w:tcPr>
            <w:tcW w:w="2830" w:type="dxa"/>
          </w:tcPr>
          <w:p w:rsidR="00DA4A63" w:rsidRPr="009C472F" w:rsidRDefault="00DA4A63" w:rsidP="009563CF">
            <w:pPr>
              <w:rPr>
                <w:rFonts w:ascii="Times New Roman" w:hAnsi="Times New Roman" w:cs="Times New Roman"/>
              </w:rPr>
            </w:pPr>
            <w:r w:rsidRPr="009C472F">
              <w:rPr>
                <w:rFonts w:ascii="Times New Roman" w:hAnsi="Times New Roman" w:cs="Times New Roman"/>
                <w:color w:val="000000"/>
              </w:rPr>
              <w:t>Количество проведенных родительских собраний</w:t>
            </w:r>
          </w:p>
        </w:tc>
        <w:tc>
          <w:tcPr>
            <w:tcW w:w="4962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i/>
              </w:rPr>
            </w:pPr>
            <w:r w:rsidRPr="009C472F">
              <w:rPr>
                <w:rFonts w:ascii="Times New Roman" w:hAnsi="Times New Roman" w:cs="Times New Roman"/>
                <w:i/>
              </w:rPr>
              <w:t>Не заполняется</w:t>
            </w:r>
          </w:p>
        </w:tc>
        <w:tc>
          <w:tcPr>
            <w:tcW w:w="1842" w:type="dxa"/>
          </w:tcPr>
          <w:p w:rsidR="00DA4A63" w:rsidRDefault="00DA4A63" w:rsidP="001F51FD"/>
        </w:tc>
      </w:tr>
      <w:tr w:rsidR="00DA4A63" w:rsidTr="001F51FD">
        <w:tc>
          <w:tcPr>
            <w:tcW w:w="2830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9C472F">
              <w:rPr>
                <w:rFonts w:ascii="Times New Roman" w:hAnsi="Times New Roman" w:cs="Times New Roman"/>
                <w:color w:val="000000"/>
              </w:rPr>
              <w:t>Количество вовлеченных педагогических работников в проведение Единого урока</w:t>
            </w:r>
          </w:p>
          <w:p w:rsidR="00DA4A63" w:rsidRPr="009C472F" w:rsidRDefault="00DA4A63" w:rsidP="001F5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A4A63" w:rsidRDefault="00D42FB2" w:rsidP="00D4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42FB2">
              <w:rPr>
                <w:rFonts w:ascii="Times New Roman" w:hAnsi="Times New Roman" w:cs="Times New Roman"/>
              </w:rPr>
              <w:t>Родительские собрания</w:t>
            </w:r>
            <w:r>
              <w:rPr>
                <w:rFonts w:ascii="Times New Roman" w:hAnsi="Times New Roman" w:cs="Times New Roman"/>
              </w:rPr>
              <w:t xml:space="preserve"> в четырех группах.</w:t>
            </w:r>
          </w:p>
          <w:p w:rsidR="00D42FB2" w:rsidRDefault="00D42FB2" w:rsidP="00D4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2.Беседа с воспитанниками «Безопасный Интернет».</w:t>
            </w:r>
          </w:p>
          <w:p w:rsidR="00D42FB2" w:rsidRDefault="00D42FB2" w:rsidP="00D4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3.НОД «Уроки безопасности в сети Интернет»</w:t>
            </w:r>
          </w:p>
          <w:p w:rsidR="00D42FB2" w:rsidRDefault="00D42FB2" w:rsidP="00D4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4.Продуктивная деятельность, рисование «Защити компьютер от вирусов».</w:t>
            </w:r>
          </w:p>
          <w:p w:rsidR="00D42FB2" w:rsidRDefault="00D42FB2" w:rsidP="00D4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5.Демонтстарация мультфильма «Сказка о золотых правилах безопасного поведения в Интернете».</w:t>
            </w:r>
          </w:p>
          <w:p w:rsidR="004A286E" w:rsidRPr="00D42FB2" w:rsidRDefault="004A286E" w:rsidP="00D42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6.Беседа с родителями  «Безопасности в сети Интернет».</w:t>
            </w:r>
          </w:p>
        </w:tc>
        <w:tc>
          <w:tcPr>
            <w:tcW w:w="1842" w:type="dxa"/>
          </w:tcPr>
          <w:p w:rsidR="00DA4A63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8 педагогов</w:t>
            </w:r>
          </w:p>
          <w:p w:rsidR="00D42FB2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3  педагога</w:t>
            </w:r>
          </w:p>
          <w:p w:rsidR="00D42FB2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D42FB2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3 педагога</w:t>
            </w:r>
          </w:p>
          <w:p w:rsidR="00D42FB2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3 педагога</w:t>
            </w:r>
          </w:p>
          <w:p w:rsidR="00D42FB2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1 педагог</w:t>
            </w:r>
          </w:p>
          <w:p w:rsidR="004A286E" w:rsidRDefault="004A286E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4A286E" w:rsidRDefault="004A286E" w:rsidP="001F51FD">
            <w:pPr>
              <w:rPr>
                <w:rFonts w:ascii="Times New Roman" w:hAnsi="Times New Roman" w:cs="Times New Roman"/>
                <w:color w:val="000000"/>
              </w:rPr>
            </w:pPr>
          </w:p>
          <w:p w:rsidR="004A286E" w:rsidRPr="00D42FB2" w:rsidRDefault="004A286E" w:rsidP="001F51F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педагога</w:t>
            </w:r>
          </w:p>
        </w:tc>
      </w:tr>
      <w:tr w:rsidR="00DA4A63" w:rsidTr="001F51FD">
        <w:tc>
          <w:tcPr>
            <w:tcW w:w="2830" w:type="dxa"/>
          </w:tcPr>
          <w:p w:rsidR="00DA4A63" w:rsidRPr="009C472F" w:rsidRDefault="00DA4A63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9C472F">
              <w:rPr>
                <w:rFonts w:ascii="Times New Roman" w:hAnsi="Times New Roman" w:cs="Times New Roman"/>
                <w:color w:val="000000"/>
              </w:rPr>
              <w:t>Количество педагогических работников, прошедших программы повышения квалификации по вопросам обеспечения безопасности и развития детей в информационном пространстве</w:t>
            </w:r>
          </w:p>
          <w:p w:rsidR="00DA4A63" w:rsidRPr="009C472F" w:rsidRDefault="00DA4A63" w:rsidP="001F5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A4A63" w:rsidRPr="003E1EB4" w:rsidRDefault="00DA4A63" w:rsidP="004A286E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z w:val="21"/>
                <w:szCs w:val="21"/>
              </w:rPr>
            </w:pPr>
            <w:r w:rsidRPr="003E1EB4">
              <w:rPr>
                <w:i/>
                <w:color w:val="000000" w:themeColor="text1"/>
                <w:sz w:val="21"/>
                <w:szCs w:val="21"/>
              </w:rPr>
              <w:t>Работники образовательных организаций проходят обучение по образовательной </w:t>
            </w:r>
            <w:hyperlink r:id="rId9" w:history="1">
              <w:r w:rsidRPr="003E1EB4">
                <w:rPr>
                  <w:rStyle w:val="a5"/>
                  <w:i/>
                  <w:color w:val="000000" w:themeColor="text1"/>
                  <w:sz w:val="21"/>
                  <w:szCs w:val="21"/>
                </w:rPr>
                <w:t>программе повышения квалификации «Основы информационной безопасности детей»</w:t>
              </w:r>
            </w:hyperlink>
            <w:r w:rsidRPr="003E1EB4">
              <w:rPr>
                <w:i/>
                <w:color w:val="000000" w:themeColor="text1"/>
                <w:sz w:val="21"/>
                <w:szCs w:val="21"/>
              </w:rPr>
              <w:t>  на образовательном портале «Единыйурок.рф».</w:t>
            </w:r>
          </w:p>
          <w:p w:rsidR="00DA4A63" w:rsidRPr="003E1EB4" w:rsidRDefault="00DA4A63" w:rsidP="004A286E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z w:val="21"/>
                <w:szCs w:val="21"/>
              </w:rPr>
            </w:pPr>
            <w:r w:rsidRPr="003E1EB4">
              <w:rPr>
                <w:i/>
                <w:color w:val="000000" w:themeColor="text1"/>
                <w:sz w:val="21"/>
                <w:szCs w:val="21"/>
              </w:rPr>
              <w:t>Программа в 2022 году обновлена профессиональным блоком, посвященным актуальным информационным угрозам, и профилактике деструктивного влияния на детей и подростков сети «Интернет».</w:t>
            </w:r>
          </w:p>
          <w:p w:rsidR="00DA4A63" w:rsidRPr="009C472F" w:rsidRDefault="00DA4A63" w:rsidP="004A28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3E1EB4">
              <w:rPr>
                <w:i/>
                <w:color w:val="000000" w:themeColor="text1"/>
                <w:sz w:val="21"/>
                <w:szCs w:val="21"/>
              </w:rPr>
              <w:t>Программа рассчитана на изучение лекционного материала и прохождение итоговой аттестации в объеме 36 часов с выдачей удостоверения о повышении квалификации в электронной форме.</w:t>
            </w:r>
          </w:p>
        </w:tc>
        <w:tc>
          <w:tcPr>
            <w:tcW w:w="1842" w:type="dxa"/>
          </w:tcPr>
          <w:p w:rsidR="00DA4A63" w:rsidRPr="00D42FB2" w:rsidRDefault="00D42FB2" w:rsidP="001F51FD">
            <w:pPr>
              <w:rPr>
                <w:rFonts w:ascii="Times New Roman" w:hAnsi="Times New Roman" w:cs="Times New Roman"/>
                <w:color w:val="000000"/>
              </w:rPr>
            </w:pPr>
            <w:r w:rsidRPr="00D42FB2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:rsidR="00993A14" w:rsidRPr="00DA4A63" w:rsidRDefault="00DA4A63">
      <w:pPr>
        <w:rPr>
          <w:i/>
          <w:color w:val="FF0000"/>
        </w:rPr>
      </w:pPr>
      <w:bookmarkStart w:id="0" w:name="_GoBack"/>
      <w:bookmarkEnd w:id="0"/>
      <w:r w:rsidRPr="00D02366">
        <w:rPr>
          <w:i/>
          <w:color w:val="FF0000"/>
        </w:rPr>
        <w:lastRenderedPageBreak/>
        <w:t>*План мероприятий проведения «Единого урока безопасности в сети Интернет» разместить на сайте образовательного учреждения в разделе «Информационная безопасность»</w:t>
      </w:r>
    </w:p>
    <w:sectPr w:rsidR="00993A14" w:rsidRPr="00DA4A63" w:rsidSect="005A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386" w:rsidRDefault="005A3386" w:rsidP="00D42FB2">
      <w:pPr>
        <w:spacing w:after="0" w:line="240" w:lineRule="auto"/>
      </w:pPr>
      <w:r>
        <w:separator/>
      </w:r>
    </w:p>
  </w:endnote>
  <w:endnote w:type="continuationSeparator" w:id="1">
    <w:p w:rsidR="005A3386" w:rsidRDefault="005A3386" w:rsidP="00D4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386" w:rsidRDefault="005A3386" w:rsidP="00D42FB2">
      <w:pPr>
        <w:spacing w:after="0" w:line="240" w:lineRule="auto"/>
      </w:pPr>
      <w:r>
        <w:separator/>
      </w:r>
    </w:p>
  </w:footnote>
  <w:footnote w:type="continuationSeparator" w:id="1">
    <w:p w:rsidR="005A3386" w:rsidRDefault="005A3386" w:rsidP="00D42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32B"/>
    <w:multiLevelType w:val="hybridMultilevel"/>
    <w:tmpl w:val="4B1E2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3A3"/>
    <w:rsid w:val="00483140"/>
    <w:rsid w:val="004A286E"/>
    <w:rsid w:val="005A04C2"/>
    <w:rsid w:val="005A3386"/>
    <w:rsid w:val="005D1876"/>
    <w:rsid w:val="009563CF"/>
    <w:rsid w:val="00993A14"/>
    <w:rsid w:val="00A54D63"/>
    <w:rsid w:val="00AC23A3"/>
    <w:rsid w:val="00D42FB2"/>
    <w:rsid w:val="00DA4A63"/>
    <w:rsid w:val="00E04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A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4A6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42FB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2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2FB2"/>
  </w:style>
  <w:style w:type="paragraph" w:styleId="a9">
    <w:name w:val="footer"/>
    <w:basedOn w:val="a"/>
    <w:link w:val="aa"/>
    <w:uiPriority w:val="99"/>
    <w:unhideWhenUsed/>
    <w:rsid w:val="00D42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2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d1abkefqip0a2f.xn--d1acj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xn--d1abkefqip0a2f.xn--p1ai/index.php/kartochka-programmy/item/371-osnovy-obespecheniya-informatsionnoj-bezopasnosti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56798-2890-4D51-8F4C-D334004A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2022-12-12T06:07:00Z</dcterms:created>
  <dcterms:modified xsi:type="dcterms:W3CDTF">2022-12-12T06:11:00Z</dcterms:modified>
</cp:coreProperties>
</file>